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35" w:rsidRDefault="006F3635" w:rsidP="006F3635">
      <w:pPr>
        <w:rPr>
          <w:rFonts w:ascii="Arial" w:hAnsi="Arial" w:cs="Arial"/>
          <w:b/>
          <w:sz w:val="24"/>
          <w:szCs w:val="24"/>
          <w:u w:val="single"/>
        </w:rPr>
      </w:pPr>
      <w:r w:rsidRPr="00A347E3">
        <w:rPr>
          <w:rFonts w:ascii="Arial" w:hAnsi="Arial" w:cs="Arial"/>
          <w:b/>
          <w:sz w:val="24"/>
          <w:szCs w:val="24"/>
          <w:u w:val="single"/>
        </w:rPr>
        <w:t>Für Kinder ab vollende</w:t>
      </w:r>
      <w:r>
        <w:rPr>
          <w:rFonts w:ascii="Arial" w:hAnsi="Arial" w:cs="Arial"/>
          <w:b/>
          <w:sz w:val="24"/>
          <w:szCs w:val="24"/>
          <w:u w:val="single"/>
        </w:rPr>
        <w:t>t</w:t>
      </w:r>
      <w:r w:rsidRPr="00A347E3">
        <w:rPr>
          <w:rFonts w:ascii="Arial" w:hAnsi="Arial" w:cs="Arial"/>
          <w:b/>
          <w:sz w:val="24"/>
          <w:szCs w:val="24"/>
          <w:u w:val="single"/>
        </w:rPr>
        <w:t>em 1. Lebensjahr bis zum vollendeten 3. Lebensjahr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6F3635" w:rsidRPr="00A347E3" w:rsidRDefault="006F3635" w:rsidP="006F363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lenraster"/>
        <w:tblW w:w="8411" w:type="dxa"/>
        <w:tblLook w:val="04A0" w:firstRow="1" w:lastRow="0" w:firstColumn="1" w:lastColumn="0" w:noHBand="0" w:noVBand="1"/>
      </w:tblPr>
      <w:tblGrid>
        <w:gridCol w:w="2058"/>
        <w:gridCol w:w="1606"/>
        <w:gridCol w:w="1631"/>
        <w:gridCol w:w="1597"/>
        <w:gridCol w:w="1519"/>
      </w:tblGrid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1 Kind der Familie</w:t>
            </w:r>
          </w:p>
        </w:tc>
        <w:tc>
          <w:tcPr>
            <w:tcW w:w="3170" w:type="dxa"/>
            <w:gridSpan w:val="2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2 Kinder der Familie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Wirksamwerden</w:t>
            </w:r>
          </w:p>
        </w:tc>
        <w:tc>
          <w:tcPr>
            <w:tcW w:w="164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6 Stunden (halbtags)</w:t>
            </w:r>
          </w:p>
        </w:tc>
        <w:tc>
          <w:tcPr>
            <w:tcW w:w="166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9 Stunden (ganztags)</w:t>
            </w:r>
          </w:p>
        </w:tc>
        <w:tc>
          <w:tcPr>
            <w:tcW w:w="163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6 Stunden (halbtags)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9 Stunden (ganztags)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756AE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01.03.2026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01.03.2027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01.03.2028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245,00 €</w:t>
            </w:r>
          </w:p>
        </w:tc>
      </w:tr>
    </w:tbl>
    <w:p w:rsidR="006F3635" w:rsidRDefault="006F3635" w:rsidP="006F3635">
      <w:pPr>
        <w:rPr>
          <w:rFonts w:ascii="Arial" w:hAnsi="Arial" w:cs="Arial"/>
          <w:sz w:val="24"/>
          <w:szCs w:val="24"/>
        </w:rPr>
      </w:pPr>
    </w:p>
    <w:p w:rsidR="006F3635" w:rsidRDefault="006F3635" w:rsidP="006F3635">
      <w:pPr>
        <w:rPr>
          <w:rFonts w:ascii="Arial" w:hAnsi="Arial" w:cs="Arial"/>
          <w:b/>
          <w:sz w:val="24"/>
          <w:szCs w:val="24"/>
          <w:u w:val="single"/>
        </w:rPr>
      </w:pPr>
      <w:r w:rsidRPr="00A347E3">
        <w:rPr>
          <w:rFonts w:ascii="Arial" w:hAnsi="Arial" w:cs="Arial"/>
          <w:b/>
          <w:sz w:val="24"/>
          <w:szCs w:val="24"/>
          <w:u w:val="single"/>
        </w:rPr>
        <w:t>Für Kinder im Alter vom vollendeten 3. Lebensjahr bis zum Schuleintritt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6F3635" w:rsidRPr="00A347E3" w:rsidRDefault="006F3635" w:rsidP="006F363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lenraster"/>
        <w:tblW w:w="8411" w:type="dxa"/>
        <w:tblLook w:val="04A0" w:firstRow="1" w:lastRow="0" w:firstColumn="1" w:lastColumn="0" w:noHBand="0" w:noVBand="1"/>
      </w:tblPr>
      <w:tblGrid>
        <w:gridCol w:w="2058"/>
        <w:gridCol w:w="1606"/>
        <w:gridCol w:w="1631"/>
        <w:gridCol w:w="1597"/>
        <w:gridCol w:w="1519"/>
      </w:tblGrid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1 Kind der Familie</w:t>
            </w:r>
          </w:p>
        </w:tc>
        <w:tc>
          <w:tcPr>
            <w:tcW w:w="3170" w:type="dxa"/>
            <w:gridSpan w:val="2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2 Kinder der Familie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Wirksamwerden</w:t>
            </w:r>
          </w:p>
        </w:tc>
        <w:tc>
          <w:tcPr>
            <w:tcW w:w="164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6 Stunden (halbtags)</w:t>
            </w:r>
          </w:p>
        </w:tc>
        <w:tc>
          <w:tcPr>
            <w:tcW w:w="166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9 Stunden (ganztags)</w:t>
            </w:r>
          </w:p>
        </w:tc>
        <w:tc>
          <w:tcPr>
            <w:tcW w:w="1632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 6 Stunden (halbtags)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 9 Stunden (ganztags)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756AE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01.03.2026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01.03.2027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220,00 €</w:t>
            </w:r>
          </w:p>
        </w:tc>
      </w:tr>
      <w:tr w:rsidR="006F3635" w:rsidTr="00E35B80">
        <w:tc>
          <w:tcPr>
            <w:tcW w:w="1937" w:type="dxa"/>
          </w:tcPr>
          <w:p w:rsidR="006F3635" w:rsidRPr="00E756AE" w:rsidRDefault="006F3635" w:rsidP="00E35B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56AE">
              <w:rPr>
                <w:rFonts w:ascii="Arial" w:hAnsi="Arial" w:cs="Arial"/>
                <w:b/>
                <w:sz w:val="24"/>
                <w:szCs w:val="24"/>
              </w:rPr>
              <w:t>ab 01.03.2028</w:t>
            </w:r>
          </w:p>
        </w:tc>
        <w:tc>
          <w:tcPr>
            <w:tcW w:w="164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225,00 €</w:t>
            </w:r>
          </w:p>
        </w:tc>
        <w:tc>
          <w:tcPr>
            <w:tcW w:w="166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255,00 €</w:t>
            </w:r>
          </w:p>
        </w:tc>
        <w:tc>
          <w:tcPr>
            <w:tcW w:w="1632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215,00 €</w:t>
            </w:r>
          </w:p>
        </w:tc>
        <w:tc>
          <w:tcPr>
            <w:tcW w:w="1538" w:type="dxa"/>
          </w:tcPr>
          <w:p w:rsidR="006F3635" w:rsidRDefault="006F3635" w:rsidP="00E35B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245,00 €</w:t>
            </w:r>
          </w:p>
        </w:tc>
      </w:tr>
    </w:tbl>
    <w:p w:rsidR="006F3635" w:rsidRDefault="006F3635" w:rsidP="006F3635">
      <w:pPr>
        <w:pStyle w:val="0Flietext"/>
        <w:rPr>
          <w:sz w:val="24"/>
          <w:szCs w:val="24"/>
        </w:rPr>
      </w:pPr>
    </w:p>
    <w:p w:rsidR="006F3635" w:rsidRDefault="006F3635" w:rsidP="006F3635">
      <w:pPr>
        <w:pStyle w:val="0Flietext"/>
        <w:rPr>
          <w:sz w:val="24"/>
          <w:szCs w:val="24"/>
        </w:rPr>
      </w:pPr>
      <w:r>
        <w:rPr>
          <w:sz w:val="24"/>
          <w:szCs w:val="24"/>
        </w:rPr>
        <w:t>Für das dritte und jedes weitere Kind einer Familie, welches in einem Kindergarten (hierzu zählen auch Kindergärten in freier Trägerschaft) der Stadt Treffurt gleichzeitig betreut wird, werden keine Elternbeiträge erhoben.</w:t>
      </w:r>
    </w:p>
    <w:p w:rsidR="006F3635" w:rsidRDefault="006F3635" w:rsidP="006F3635">
      <w:pPr>
        <w:pStyle w:val="0Flietext"/>
      </w:pPr>
    </w:p>
    <w:p w:rsidR="006F3635" w:rsidRDefault="006F3635" w:rsidP="006F3635">
      <w:pPr>
        <w:pStyle w:val="0Flietext"/>
        <w:spacing w:line="360" w:lineRule="auto"/>
        <w:jc w:val="left"/>
        <w:rPr>
          <w:sz w:val="24"/>
          <w:szCs w:val="24"/>
        </w:rPr>
      </w:pPr>
      <w:r w:rsidRPr="00CD280C">
        <w:rPr>
          <w:sz w:val="24"/>
          <w:szCs w:val="24"/>
        </w:rPr>
        <w:t>Für die Versorgung der Kinder wird monatlich, zusätzlich zum Elternbeitrag, ein Essen-</w:t>
      </w:r>
      <w:r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</w:t>
      </w:r>
      <w:r w:rsidRPr="00CD280C">
        <w:rPr>
          <w:sz w:val="24"/>
          <w:szCs w:val="24"/>
        </w:rPr>
        <w:t>Getränkegeld</w:t>
      </w:r>
      <w:r>
        <w:rPr>
          <w:sz w:val="24"/>
          <w:szCs w:val="24"/>
        </w:rPr>
        <w:t>, ein Betrag</w:t>
      </w:r>
      <w:r w:rsidRPr="00CD280C">
        <w:rPr>
          <w:sz w:val="24"/>
          <w:szCs w:val="24"/>
        </w:rPr>
        <w:t xml:space="preserve"> für besondere Aktivitäten</w:t>
      </w:r>
      <w:r>
        <w:rPr>
          <w:sz w:val="24"/>
          <w:szCs w:val="24"/>
        </w:rPr>
        <w:t xml:space="preserve"> sowie eine Betriebskostenpauschale erhoben</w:t>
      </w:r>
      <w:r w:rsidRPr="00CD280C">
        <w:rPr>
          <w:sz w:val="24"/>
          <w:szCs w:val="24"/>
        </w:rPr>
        <w:t>:</w:t>
      </w:r>
      <w:bookmarkStart w:id="0" w:name="_GoBack"/>
      <w:bookmarkEnd w:id="0"/>
    </w:p>
    <w:p w:rsidR="006F3635" w:rsidRDefault="006F3635" w:rsidP="006F3635">
      <w:pPr>
        <w:pStyle w:val="0Flietext"/>
        <w:spacing w:line="360" w:lineRule="auto"/>
        <w:jc w:val="left"/>
        <w:rPr>
          <w:sz w:val="24"/>
          <w:szCs w:val="24"/>
        </w:rPr>
      </w:pPr>
    </w:p>
    <w:p w:rsidR="006F3635" w:rsidRPr="000435ED" w:rsidRDefault="006F3635" w:rsidP="006F3635">
      <w:pPr>
        <w:pStyle w:val="0Flietext"/>
        <w:spacing w:line="360" w:lineRule="auto"/>
        <w:ind w:firstLine="708"/>
        <w:rPr>
          <w:b/>
          <w:sz w:val="24"/>
          <w:szCs w:val="24"/>
        </w:rPr>
      </w:pPr>
      <w:r w:rsidRPr="000435ED">
        <w:rPr>
          <w:b/>
          <w:sz w:val="24"/>
          <w:szCs w:val="24"/>
        </w:rPr>
        <w:t xml:space="preserve">Mittagessen </w:t>
      </w:r>
      <w:r w:rsidRPr="000435ED">
        <w:rPr>
          <w:b/>
          <w:sz w:val="24"/>
          <w:szCs w:val="24"/>
        </w:rPr>
        <w:tab/>
        <w:t xml:space="preserve">     </w:t>
      </w:r>
      <w:r w:rsidRPr="000435ED">
        <w:rPr>
          <w:b/>
          <w:sz w:val="24"/>
          <w:szCs w:val="24"/>
        </w:rPr>
        <w:tab/>
      </w:r>
      <w:r w:rsidRPr="000435ED">
        <w:rPr>
          <w:b/>
          <w:sz w:val="24"/>
          <w:szCs w:val="24"/>
        </w:rPr>
        <w:tab/>
        <w:t>3,50 € pro Tag für Kinder unter 3 Jahre</w:t>
      </w:r>
    </w:p>
    <w:p w:rsidR="006F3635" w:rsidRPr="000435ED" w:rsidRDefault="006F3635" w:rsidP="006F3635">
      <w:pPr>
        <w:pStyle w:val="0Flietext"/>
        <w:spacing w:line="360" w:lineRule="auto"/>
        <w:ind w:left="2268"/>
        <w:rPr>
          <w:b/>
          <w:sz w:val="24"/>
          <w:szCs w:val="24"/>
        </w:rPr>
      </w:pPr>
      <w:r w:rsidRPr="000435ED">
        <w:rPr>
          <w:b/>
          <w:sz w:val="24"/>
          <w:szCs w:val="24"/>
        </w:rPr>
        <w:tab/>
      </w:r>
      <w:r w:rsidRPr="000435ED">
        <w:rPr>
          <w:b/>
          <w:sz w:val="24"/>
          <w:szCs w:val="24"/>
        </w:rPr>
        <w:tab/>
      </w:r>
      <w:r w:rsidRPr="000435ED">
        <w:rPr>
          <w:b/>
          <w:sz w:val="24"/>
          <w:szCs w:val="24"/>
        </w:rPr>
        <w:tab/>
        <w:t>4,00 € pro Tag für Kinder über 3 Jahre</w:t>
      </w:r>
    </w:p>
    <w:p w:rsidR="006F3635" w:rsidRPr="000435ED" w:rsidRDefault="006F3635" w:rsidP="006F3635">
      <w:pPr>
        <w:pStyle w:val="0Flietext"/>
        <w:spacing w:line="360" w:lineRule="auto"/>
        <w:ind w:firstLine="708"/>
        <w:jc w:val="left"/>
        <w:rPr>
          <w:b/>
          <w:sz w:val="24"/>
          <w:szCs w:val="24"/>
        </w:rPr>
      </w:pPr>
      <w:r w:rsidRPr="000435ED">
        <w:rPr>
          <w:b/>
          <w:sz w:val="24"/>
          <w:szCs w:val="24"/>
        </w:rPr>
        <w:t xml:space="preserve">Getränke                    </w:t>
      </w:r>
      <w:r w:rsidRPr="000435ED">
        <w:rPr>
          <w:b/>
          <w:sz w:val="24"/>
          <w:szCs w:val="24"/>
        </w:rPr>
        <w:tab/>
      </w:r>
      <w:r w:rsidRPr="000435ED">
        <w:rPr>
          <w:b/>
          <w:sz w:val="24"/>
          <w:szCs w:val="24"/>
        </w:rPr>
        <w:tab/>
        <w:t>1,00 € pro Monat</w:t>
      </w:r>
    </w:p>
    <w:p w:rsidR="006F3635" w:rsidRDefault="006F3635" w:rsidP="006F3635">
      <w:pPr>
        <w:pStyle w:val="0Flietext"/>
        <w:spacing w:line="360" w:lineRule="auto"/>
        <w:ind w:firstLine="708"/>
        <w:rPr>
          <w:b/>
          <w:sz w:val="24"/>
          <w:szCs w:val="24"/>
        </w:rPr>
      </w:pPr>
      <w:r w:rsidRPr="000435ED">
        <w:rPr>
          <w:b/>
          <w:sz w:val="24"/>
          <w:szCs w:val="24"/>
        </w:rPr>
        <w:t xml:space="preserve">Sonstiges                   </w:t>
      </w:r>
      <w:r w:rsidRPr="000435ED">
        <w:rPr>
          <w:b/>
          <w:sz w:val="24"/>
          <w:szCs w:val="24"/>
        </w:rPr>
        <w:tab/>
      </w:r>
      <w:r w:rsidRPr="000435ED">
        <w:rPr>
          <w:b/>
          <w:sz w:val="24"/>
          <w:szCs w:val="24"/>
        </w:rPr>
        <w:tab/>
        <w:t>3,00 € pro Monat</w:t>
      </w:r>
    </w:p>
    <w:p w:rsidR="006F3635" w:rsidRDefault="006F3635" w:rsidP="006F3635">
      <w:pPr>
        <w:pStyle w:val="0Flietext"/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Bearbeitungsgebühr </w:t>
      </w:r>
    </w:p>
    <w:p w:rsidR="006F3635" w:rsidRPr="000435ED" w:rsidRDefault="006F3635" w:rsidP="006F3635">
      <w:pPr>
        <w:pStyle w:val="0Flietext"/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Kreiskirchenamt: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1,00 € pro Monat</w:t>
      </w:r>
    </w:p>
    <w:p w:rsidR="006F3635" w:rsidRPr="006F3635" w:rsidRDefault="006F3635" w:rsidP="006F3635">
      <w:pPr>
        <w:pStyle w:val="0Flietext"/>
        <w:spacing w:line="360" w:lineRule="auto"/>
        <w:ind w:left="708"/>
        <w:jc w:val="left"/>
        <w:rPr>
          <w:b/>
          <w:sz w:val="24"/>
          <w:szCs w:val="24"/>
        </w:rPr>
      </w:pPr>
      <w:r w:rsidRPr="000435ED">
        <w:rPr>
          <w:b/>
          <w:sz w:val="24"/>
          <w:szCs w:val="24"/>
        </w:rPr>
        <w:t xml:space="preserve">Betriebskostenpauschale    </w:t>
      </w:r>
      <w:r>
        <w:rPr>
          <w:b/>
          <w:sz w:val="24"/>
          <w:szCs w:val="24"/>
        </w:rPr>
        <w:t xml:space="preserve">   </w:t>
      </w:r>
      <w:r w:rsidRPr="00043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0435ED">
        <w:rPr>
          <w:b/>
          <w:sz w:val="24"/>
          <w:szCs w:val="24"/>
        </w:rPr>
        <w:t>5,00 € pro Monat</w:t>
      </w:r>
      <w:r>
        <w:rPr>
          <w:b/>
          <w:sz w:val="24"/>
          <w:szCs w:val="24"/>
        </w:rPr>
        <w:t xml:space="preserve"> (ab 01.01.27 30,00 €)</w:t>
      </w:r>
    </w:p>
    <w:sectPr w:rsidR="006F3635" w:rsidRPr="006F3635" w:rsidSect="006F363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35"/>
    <w:rsid w:val="0065096A"/>
    <w:rsid w:val="006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C104"/>
  <w15:chartTrackingRefBased/>
  <w15:docId w15:val="{C925A4E2-C68F-42B0-BE05-7D1CB60F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6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F36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Flietext">
    <w:name w:val="0 Fließtext"/>
    <w:link w:val="0FlietextZchn"/>
    <w:rsid w:val="006F3635"/>
    <w:pPr>
      <w:spacing w:after="0" w:line="288" w:lineRule="auto"/>
      <w:jc w:val="both"/>
    </w:pPr>
    <w:rPr>
      <w:rFonts w:ascii="Arial" w:eastAsia="Times New Roman" w:hAnsi="Arial" w:cs="Times New Roman"/>
      <w:lang w:eastAsia="de-DE"/>
    </w:rPr>
  </w:style>
  <w:style w:type="character" w:customStyle="1" w:styleId="0FlietextZchn">
    <w:name w:val="0 Fließtext Zchn"/>
    <w:link w:val="0Flietext"/>
    <w:rsid w:val="006F3635"/>
    <w:rPr>
      <w:rFonts w:ascii="Arial" w:eastAsia="Times New Roman" w:hAnsi="Arial" w:cs="Times New Roman"/>
      <w:lang w:eastAsia="de-DE"/>
    </w:rPr>
  </w:style>
  <w:style w:type="table" w:styleId="Tabellenraster">
    <w:name w:val="Table Grid"/>
    <w:basedOn w:val="NormaleTabelle"/>
    <w:uiPriority w:val="39"/>
    <w:rsid w:val="006F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hausu</dc:creator>
  <cp:keywords/>
  <dc:description/>
  <cp:lastModifiedBy>hausu</cp:lastModifiedBy>
  <cp:revision>1</cp:revision>
  <dcterms:created xsi:type="dcterms:W3CDTF">2025-10-02T07:54:00Z</dcterms:created>
  <dcterms:modified xsi:type="dcterms:W3CDTF">2025-10-02T08:01:00Z</dcterms:modified>
</cp:coreProperties>
</file>